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68" w:rsidRDefault="00284063">
      <w:pPr>
        <w:spacing w:after="36" w:line="363" w:lineRule="auto"/>
        <w:ind w:left="5233" w:firstLine="2900"/>
        <w:jc w:val="left"/>
      </w:pPr>
      <w:r>
        <w:rPr>
          <w:noProof/>
        </w:rPr>
        <w:drawing>
          <wp:inline distT="0" distB="0" distL="0" distR="0">
            <wp:extent cx="1481455" cy="1303655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sz w:val="24"/>
        </w:rPr>
        <w:t xml:space="preserve"> </w:t>
      </w:r>
    </w:p>
    <w:p w:rsidR="00A10268" w:rsidRDefault="00284063">
      <w:pPr>
        <w:spacing w:after="138" w:line="259" w:lineRule="auto"/>
        <w:ind w:left="0" w:right="71" w:firstLine="0"/>
        <w:jc w:val="center"/>
      </w:pPr>
      <w:r>
        <w:rPr>
          <w:b/>
          <w:sz w:val="24"/>
        </w:rPr>
        <w:t>GUIDANCE FOR VISITORS TO HUGHES PADDISON OFFICES</w:t>
      </w:r>
      <w:r>
        <w:rPr>
          <w:b/>
        </w:rPr>
        <w:t xml:space="preserve"> </w:t>
      </w:r>
    </w:p>
    <w:p w:rsidR="00A10268" w:rsidRDefault="00284063">
      <w:pPr>
        <w:spacing w:after="174" w:line="259" w:lineRule="auto"/>
        <w:ind w:left="0" w:firstLine="0"/>
        <w:jc w:val="left"/>
      </w:pPr>
      <w:r>
        <w:t xml:space="preserve"> </w:t>
      </w:r>
    </w:p>
    <w:p w:rsidR="00A10268" w:rsidRDefault="00284063">
      <w:pPr>
        <w:ind w:left="-5" w:right="53"/>
      </w:pPr>
      <w:r>
        <w:t xml:space="preserve">We </w:t>
      </w:r>
      <w:r>
        <w:t>welcome clients into our offices.  Clients wishing to visit are encouraged to make an appointment.  To make an appointment please call</w:t>
      </w:r>
      <w:r>
        <w:t xml:space="preserve"> 01242 574244.  </w:t>
      </w:r>
    </w:p>
    <w:p w:rsidR="00A10268" w:rsidRDefault="00284063">
      <w:pPr>
        <w:ind w:left="-5" w:right="53"/>
      </w:pPr>
      <w:r>
        <w:t xml:space="preserve">Please note that if you are coming into our offices </w:t>
      </w:r>
      <w:r>
        <w:t xml:space="preserve">and are feeling unwell with any of the COVID-19 symptoms then you </w:t>
      </w:r>
      <w:r>
        <w:t>should not attend our offices</w:t>
      </w:r>
      <w:r>
        <w:t>.  Where appropriate w</w:t>
      </w:r>
      <w:r>
        <w:t xml:space="preserve">e will be happy to make alternative meeting arrangements </w:t>
      </w:r>
      <w:proofErr w:type="spellStart"/>
      <w:r>
        <w:t xml:space="preserve">via </w:t>
      </w:r>
      <w:proofErr w:type="spellEnd"/>
      <w:r>
        <w:t xml:space="preserve">video conference or </w:t>
      </w:r>
      <w:r>
        <w:t>telephone</w:t>
      </w:r>
      <w:r>
        <w:t xml:space="preserve">. </w:t>
      </w:r>
    </w:p>
    <w:p w:rsidR="00A10268" w:rsidRDefault="00284063">
      <w:pPr>
        <w:ind w:left="-5" w:right="53"/>
      </w:pPr>
      <w:r>
        <w:t>When you arrive at our offices, please observe the current Government Guideli</w:t>
      </w:r>
      <w:r>
        <w:t xml:space="preserve">nes, our office protocols and please also follow directions given to you by our staff.  Please ensure you use the hand sanitisers provided on entering and moving around within our premises. </w:t>
      </w:r>
    </w:p>
    <w:p w:rsidR="00A10268" w:rsidRDefault="00284063">
      <w:pPr>
        <w:ind w:left="-5" w:right="53"/>
      </w:pPr>
      <w:bookmarkStart w:id="0" w:name="_GoBack"/>
      <w:bookmarkEnd w:id="0"/>
      <w:r>
        <w:t>Thank you for working with us to ensure a COVID-19 secure environment.  I</w:t>
      </w:r>
      <w:r>
        <w:t xml:space="preserve">f you have any concerns, or questions please raise them with the person you are meeting. </w:t>
      </w:r>
    </w:p>
    <w:p w:rsidR="00A10268" w:rsidRDefault="00284063">
      <w:pPr>
        <w:ind w:left="-5" w:right="53"/>
      </w:pPr>
      <w:r>
        <w:t xml:space="preserve">Thank you. </w:t>
      </w:r>
    </w:p>
    <w:p w:rsidR="00A10268" w:rsidRDefault="00284063">
      <w:pPr>
        <w:spacing w:after="177" w:line="259" w:lineRule="auto"/>
        <w:ind w:left="0" w:firstLine="0"/>
        <w:jc w:val="left"/>
      </w:pPr>
      <w:r>
        <w:t xml:space="preserve"> </w:t>
      </w:r>
    </w:p>
    <w:p w:rsidR="00A10268" w:rsidRDefault="00284063">
      <w:pPr>
        <w:spacing w:after="0" w:line="259" w:lineRule="auto"/>
        <w:ind w:left="0" w:firstLine="0"/>
        <w:jc w:val="left"/>
      </w:pPr>
      <w:r>
        <w:t xml:space="preserve"> </w:t>
      </w:r>
    </w:p>
    <w:sectPr w:rsidR="00A10268">
      <w:pgSz w:w="11906" w:h="16838"/>
      <w:pgMar w:top="720" w:right="65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68"/>
    <w:rsid w:val="00284063"/>
    <w:rsid w:val="00A1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1D8B"/>
  <w15:docId w15:val="{7699EA8F-1173-4669-A781-818218E9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9" w:line="264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Beale</dc:creator>
  <cp:keywords/>
  <cp:lastModifiedBy>Sue Beale</cp:lastModifiedBy>
  <cp:revision>2</cp:revision>
  <dcterms:created xsi:type="dcterms:W3CDTF">2021-11-08T11:34:00Z</dcterms:created>
  <dcterms:modified xsi:type="dcterms:W3CDTF">2021-11-08T11:34:00Z</dcterms:modified>
</cp:coreProperties>
</file>